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A7BD" w14:textId="77777777" w:rsidR="004B368F" w:rsidRPr="004B368F" w:rsidRDefault="004B368F" w:rsidP="004B3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</w:pP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>U.A.T. Comuna Cristine</w:t>
      </w:r>
      <w:r w:rsidRPr="004B368F">
        <w:rPr>
          <w:rFonts w:ascii="Calibri" w:eastAsia="Times New Roman" w:hAnsi="Calibri" w:cs="Calibri"/>
          <w:color w:val="050505"/>
          <w:sz w:val="23"/>
          <w:szCs w:val="23"/>
          <w:lang w:eastAsia="ro-RO"/>
        </w:rPr>
        <w:t>ș</w:t>
      </w: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>ti organizeaz</w:t>
      </w:r>
      <w:r w:rsidRPr="004B368F">
        <w:rPr>
          <w:rFonts w:ascii="Calibri" w:eastAsia="Times New Roman" w:hAnsi="Calibri" w:cs="Calibri"/>
          <w:color w:val="050505"/>
          <w:sz w:val="23"/>
          <w:szCs w:val="23"/>
          <w:lang w:eastAsia="ro-RO"/>
        </w:rPr>
        <w:t>ă</w:t>
      </w: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 xml:space="preserve"> concurs pentru ocuparea postului de Expert selec</w:t>
      </w:r>
      <w:r w:rsidRPr="004B368F">
        <w:rPr>
          <w:rFonts w:ascii="Calibri" w:eastAsia="Times New Roman" w:hAnsi="Calibri" w:cs="Calibri"/>
          <w:color w:val="050505"/>
          <w:sz w:val="23"/>
          <w:szCs w:val="23"/>
          <w:lang w:eastAsia="ro-RO"/>
        </w:rPr>
        <w:t>ț</w:t>
      </w: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 xml:space="preserve">ie </w:t>
      </w:r>
      <w:r w:rsidRPr="004B368F">
        <w:rPr>
          <w:rFonts w:ascii="Calibri" w:eastAsia="Times New Roman" w:hAnsi="Calibri" w:cs="Calibri"/>
          <w:color w:val="050505"/>
          <w:sz w:val="23"/>
          <w:szCs w:val="23"/>
          <w:lang w:eastAsia="ro-RO"/>
        </w:rPr>
        <w:t>ș</w:t>
      </w: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>i men</w:t>
      </w:r>
      <w:r w:rsidRPr="004B368F">
        <w:rPr>
          <w:rFonts w:ascii="Calibri" w:eastAsia="Times New Roman" w:hAnsi="Calibri" w:cs="Calibri"/>
          <w:color w:val="050505"/>
          <w:sz w:val="23"/>
          <w:szCs w:val="23"/>
          <w:lang w:eastAsia="ro-RO"/>
        </w:rPr>
        <w:t>ț</w:t>
      </w: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 xml:space="preserve">inere Grup </w:t>
      </w:r>
      <w:r w:rsidRPr="004B368F">
        <w:rPr>
          <w:rFonts w:ascii="Calibri" w:eastAsia="Times New Roman" w:hAnsi="Calibri" w:cs="Calibri"/>
          <w:color w:val="050505"/>
          <w:sz w:val="23"/>
          <w:szCs w:val="23"/>
          <w:lang w:eastAsia="ro-RO"/>
        </w:rPr>
        <w:t>Ț</w:t>
      </w: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>int</w:t>
      </w:r>
      <w:r w:rsidRPr="004B368F">
        <w:rPr>
          <w:rFonts w:ascii="Calibri" w:eastAsia="Times New Roman" w:hAnsi="Calibri" w:cs="Calibri"/>
          <w:color w:val="050505"/>
          <w:sz w:val="23"/>
          <w:szCs w:val="23"/>
          <w:lang w:eastAsia="ro-RO"/>
        </w:rPr>
        <w:t>ă</w:t>
      </w: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 xml:space="preserve"> în cadrul proiectului ”Dezvoltare social</w:t>
      </w:r>
      <w:r w:rsidRPr="004B368F">
        <w:rPr>
          <w:rFonts w:ascii="Calibri" w:eastAsia="Times New Roman" w:hAnsi="Calibri" w:cs="Calibri"/>
          <w:color w:val="050505"/>
          <w:sz w:val="23"/>
          <w:szCs w:val="23"/>
          <w:lang w:eastAsia="ro-RO"/>
        </w:rPr>
        <w:t>ă</w:t>
      </w: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 xml:space="preserve"> în comuna Cristine</w:t>
      </w:r>
      <w:r w:rsidRPr="004B368F">
        <w:rPr>
          <w:rFonts w:ascii="Calibri" w:eastAsia="Times New Roman" w:hAnsi="Calibri" w:cs="Calibri"/>
          <w:color w:val="050505"/>
          <w:sz w:val="23"/>
          <w:szCs w:val="23"/>
          <w:lang w:eastAsia="ro-RO"/>
        </w:rPr>
        <w:t>ș</w:t>
      </w: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>ti/130239”, proiect finan</w:t>
      </w:r>
      <w:r w:rsidRPr="004B368F">
        <w:rPr>
          <w:rFonts w:ascii="Calibri" w:eastAsia="Times New Roman" w:hAnsi="Calibri" w:cs="Calibri"/>
          <w:color w:val="050505"/>
          <w:sz w:val="23"/>
          <w:szCs w:val="23"/>
          <w:lang w:eastAsia="ro-RO"/>
        </w:rPr>
        <w:t>ț</w:t>
      </w: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>at din fonduri europene nerambursabile.</w:t>
      </w:r>
    </w:p>
    <w:p w14:paraId="5F1B037B" w14:textId="77777777" w:rsidR="004B368F" w:rsidRPr="004B368F" w:rsidRDefault="004B368F" w:rsidP="004B36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</w:pP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>Pentru informa</w:t>
      </w:r>
      <w:r w:rsidRPr="004B368F">
        <w:rPr>
          <w:rFonts w:ascii="Calibri" w:eastAsia="Times New Roman" w:hAnsi="Calibri" w:cs="Calibri"/>
          <w:color w:val="050505"/>
          <w:sz w:val="23"/>
          <w:szCs w:val="23"/>
          <w:lang w:eastAsia="ro-RO"/>
        </w:rPr>
        <w:t>ț</w:t>
      </w:r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 xml:space="preserve">ii suplimentare: </w:t>
      </w:r>
      <w:hyperlink r:id="rId4" w:tgtFrame="_blank" w:history="1">
        <w:r w:rsidRPr="004B368F">
          <w:rPr>
            <w:rFonts w:ascii="inherit" w:eastAsia="Times New Roman" w:hAnsi="inherit" w:cs="Segoe UI Historic"/>
            <w:color w:val="0000FF"/>
            <w:sz w:val="23"/>
            <w:szCs w:val="23"/>
            <w:u w:val="single"/>
            <w:bdr w:val="none" w:sz="0" w:space="0" w:color="auto" w:frame="1"/>
            <w:lang w:eastAsia="ro-RO"/>
          </w:rPr>
          <w:t>https://www.primariacristinesti.ro/informatii-publice</w:t>
        </w:r>
      </w:hyperlink>
      <w:r w:rsidRPr="004B368F">
        <w:rPr>
          <w:rFonts w:ascii="Segoe UI Historic" w:eastAsia="Times New Roman" w:hAnsi="Segoe UI Historic" w:cs="Segoe UI Historic"/>
          <w:color w:val="050505"/>
          <w:sz w:val="23"/>
          <w:szCs w:val="23"/>
          <w:lang w:eastAsia="ro-RO"/>
        </w:rPr>
        <w:t>.</w:t>
      </w:r>
    </w:p>
    <w:p w14:paraId="05DC8194" w14:textId="77777777" w:rsidR="0060622A" w:rsidRDefault="0060622A"/>
    <w:sectPr w:rsidR="0060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B3"/>
    <w:rsid w:val="004B368F"/>
    <w:rsid w:val="0060622A"/>
    <w:rsid w:val="0062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F1451-48C9-484F-AAD1-C2998152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imariacristinesti.ro/informatii-publice?fbclid=IwAR3yTqQIJKgv8u7JkX74winAtGlAtRyU8rluM8O3c_F0quyR0QTghdwJM0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410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2023-07-03T13:41:00Z</dcterms:created>
  <dcterms:modified xsi:type="dcterms:W3CDTF">2023-07-03T13:41:00Z</dcterms:modified>
</cp:coreProperties>
</file>